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1FFC" w14:textId="5A1F1A51" w:rsidR="00FA33EF" w:rsidRPr="00380680" w:rsidRDefault="009F6AFA" w:rsidP="00FA33EF">
      <w:pPr>
        <w:pStyle w:val="Title"/>
        <w:jc w:val="center"/>
        <w:rPr>
          <w:rFonts w:eastAsia="Times New Roman"/>
          <w:b/>
          <w:bCs/>
          <w:color w:val="1F3864" w:themeColor="accent1" w:themeShade="80"/>
          <w:sz w:val="52"/>
          <w:szCs w:val="52"/>
        </w:rPr>
      </w:pPr>
      <w:r w:rsidRPr="00380680">
        <w:rPr>
          <w:rFonts w:eastAsia="Times New Roman"/>
          <w:b/>
          <w:bCs/>
          <w:noProof/>
          <w:color w:val="1F3864" w:themeColor="accent1" w:themeShade="8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3920D8F" wp14:editId="649255CE">
            <wp:simplePos x="0" y="0"/>
            <wp:positionH relativeFrom="column">
              <wp:posOffset>107950</wp:posOffset>
            </wp:positionH>
            <wp:positionV relativeFrom="paragraph">
              <wp:posOffset>95250</wp:posOffset>
            </wp:positionV>
            <wp:extent cx="1701800" cy="170180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6F4" w:rsidRPr="00380680">
        <w:rPr>
          <w:rFonts w:eastAsia="Times New Roman"/>
          <w:b/>
          <w:bCs/>
          <w:color w:val="1F3864" w:themeColor="accent1" w:themeShade="80"/>
          <w:sz w:val="52"/>
          <w:szCs w:val="52"/>
        </w:rPr>
        <w:t>Associate</w:t>
      </w:r>
      <w:r w:rsidR="00FA33EF" w:rsidRPr="00380680">
        <w:rPr>
          <w:rFonts w:eastAsia="Times New Roman"/>
          <w:b/>
          <w:bCs/>
          <w:color w:val="1F3864" w:themeColor="accent1" w:themeShade="80"/>
          <w:sz w:val="52"/>
          <w:szCs w:val="52"/>
        </w:rPr>
        <w:t xml:space="preserve"> </w:t>
      </w:r>
      <w:r w:rsidR="00380680" w:rsidRPr="00380680">
        <w:rPr>
          <w:rFonts w:eastAsia="Times New Roman"/>
          <w:b/>
          <w:bCs/>
          <w:color w:val="1F3864" w:themeColor="accent1" w:themeShade="80"/>
          <w:sz w:val="52"/>
          <w:szCs w:val="52"/>
        </w:rPr>
        <w:t xml:space="preserve">Member </w:t>
      </w:r>
      <w:r w:rsidR="00380680" w:rsidRPr="00380680">
        <w:rPr>
          <w:rFonts w:eastAsia="Times New Roman"/>
          <w:b/>
          <w:bCs/>
          <w:color w:val="1F3864" w:themeColor="accent1" w:themeShade="80"/>
          <w:sz w:val="52"/>
          <w:szCs w:val="52"/>
        </w:rPr>
        <w:br/>
      </w:r>
      <w:r w:rsidR="00FA33EF" w:rsidRPr="00380680">
        <w:rPr>
          <w:rFonts w:eastAsia="Times New Roman"/>
          <w:b/>
          <w:bCs/>
          <w:color w:val="1F3864" w:themeColor="accent1" w:themeShade="80"/>
          <w:sz w:val="52"/>
          <w:szCs w:val="52"/>
        </w:rPr>
        <w:t>Application Form</w:t>
      </w:r>
    </w:p>
    <w:p w14:paraId="3A5EF88A" w14:textId="77777777" w:rsidR="00FA33EF" w:rsidRDefault="00FA33EF" w:rsidP="00FA33EF">
      <w:pPr>
        <w:shd w:val="clear" w:color="auto" w:fill="FFFFFF"/>
        <w:spacing w:after="150"/>
        <w:rPr>
          <w:rFonts w:ascii="Arial" w:eastAsia="Times New Roman" w:hAnsi="Arial" w:cs="Arial"/>
          <w:szCs w:val="24"/>
        </w:rPr>
      </w:pPr>
    </w:p>
    <w:p w14:paraId="4FAE4DDB" w14:textId="77777777" w:rsidR="009F6AFA" w:rsidRDefault="009F6AFA" w:rsidP="002E1F93"/>
    <w:p w14:paraId="0504D35E" w14:textId="77777777" w:rsidR="009F6AFA" w:rsidRDefault="009F6AFA" w:rsidP="002E1F93"/>
    <w:p w14:paraId="5A9723AF" w14:textId="77777777" w:rsidR="009F6AFA" w:rsidRDefault="009F6AFA" w:rsidP="002E1F93"/>
    <w:p w14:paraId="1962B5A3" w14:textId="247D7967" w:rsidR="002E1F93" w:rsidRPr="002E1F93" w:rsidRDefault="002E1F93" w:rsidP="002E1F93">
      <w:pPr>
        <w:pStyle w:val="Heading1"/>
        <w:rPr>
          <w:rFonts w:eastAsiaTheme="minorHAnsi"/>
        </w:rPr>
      </w:pPr>
      <w:r w:rsidRPr="002E1F93">
        <w:rPr>
          <w:rFonts w:eastAsiaTheme="minorHAnsi"/>
        </w:rPr>
        <w:t xml:space="preserve">The benefits of being an </w:t>
      </w:r>
      <w:r w:rsidR="009716F4">
        <w:t>Associate</w:t>
      </w:r>
      <w:r w:rsidRPr="002E1F93">
        <w:rPr>
          <w:rFonts w:eastAsiaTheme="minorHAnsi"/>
        </w:rPr>
        <w:t xml:space="preserve"> include:</w:t>
      </w:r>
    </w:p>
    <w:p w14:paraId="54318D36" w14:textId="3329A865" w:rsidR="002E1F93" w:rsidRPr="002E1F93" w:rsidRDefault="009716F4" w:rsidP="002E1F93">
      <w:pPr>
        <w:pStyle w:val="Heading1"/>
        <w:numPr>
          <w:ilvl w:val="0"/>
          <w:numId w:val="8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>
        <w:rPr>
          <w:rFonts w:asciiTheme="minorHAnsi" w:eastAsiaTheme="minorHAnsi" w:hAnsiTheme="minorHAnsi" w:cstheme="minorBidi"/>
          <w:color w:val="auto"/>
          <w:sz w:val="24"/>
          <w:szCs w:val="22"/>
        </w:rPr>
        <w:t>Associate</w:t>
      </w:r>
      <w:r w:rsidR="002E1F93" w:rsidRPr="002E1F93">
        <w:rPr>
          <w:rFonts w:asciiTheme="minorHAnsi" w:eastAsiaTheme="minorHAnsi" w:hAnsiTheme="minorHAnsi" w:cstheme="minorBidi"/>
          <w:color w:val="auto"/>
          <w:sz w:val="24"/>
          <w:szCs w:val="22"/>
        </w:rPr>
        <w:t>s have the opportunity to learn about a wide variety of young social-impact start-up companies located in Austin and in the rest of the country.</w:t>
      </w:r>
    </w:p>
    <w:p w14:paraId="0C033F71" w14:textId="4E8EA27A" w:rsidR="002E1F93" w:rsidRPr="002E1F93" w:rsidRDefault="009716F4" w:rsidP="002E1F93">
      <w:pPr>
        <w:pStyle w:val="Heading1"/>
        <w:numPr>
          <w:ilvl w:val="0"/>
          <w:numId w:val="8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>
        <w:rPr>
          <w:rFonts w:asciiTheme="minorHAnsi" w:eastAsiaTheme="minorHAnsi" w:hAnsiTheme="minorHAnsi" w:cstheme="minorBidi"/>
          <w:color w:val="auto"/>
          <w:sz w:val="24"/>
          <w:szCs w:val="22"/>
        </w:rPr>
        <w:t>Associate</w:t>
      </w:r>
      <w:r w:rsidR="002E1F93" w:rsidRPr="002E1F93">
        <w:rPr>
          <w:rFonts w:asciiTheme="minorHAnsi" w:eastAsiaTheme="minorHAnsi" w:hAnsiTheme="minorHAnsi" w:cstheme="minorBidi"/>
          <w:color w:val="auto"/>
          <w:sz w:val="24"/>
          <w:szCs w:val="22"/>
        </w:rPr>
        <w:t xml:space="preserve">s get to meet and build relationships with impact start-ups, and Austin impact investors and </w:t>
      </w:r>
      <w:r>
        <w:rPr>
          <w:rFonts w:asciiTheme="minorHAnsi" w:eastAsiaTheme="minorHAnsi" w:hAnsiTheme="minorHAnsi" w:cstheme="minorBidi"/>
          <w:color w:val="auto"/>
          <w:sz w:val="24"/>
          <w:szCs w:val="22"/>
        </w:rPr>
        <w:t>Associate</w:t>
      </w:r>
      <w:r w:rsidR="002E1F93" w:rsidRPr="002E1F93">
        <w:rPr>
          <w:rFonts w:asciiTheme="minorHAnsi" w:eastAsiaTheme="minorHAnsi" w:hAnsiTheme="minorHAnsi" w:cstheme="minorBidi"/>
          <w:color w:val="auto"/>
          <w:sz w:val="24"/>
          <w:szCs w:val="22"/>
        </w:rPr>
        <w:t>s.</w:t>
      </w:r>
    </w:p>
    <w:p w14:paraId="73A577F6" w14:textId="6FAEEF6C" w:rsidR="002E1F93" w:rsidRPr="002E1F93" w:rsidRDefault="009716F4" w:rsidP="002E1F93">
      <w:pPr>
        <w:pStyle w:val="Heading1"/>
        <w:numPr>
          <w:ilvl w:val="0"/>
          <w:numId w:val="8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>
        <w:rPr>
          <w:rFonts w:asciiTheme="minorHAnsi" w:eastAsiaTheme="minorHAnsi" w:hAnsiTheme="minorHAnsi" w:cstheme="minorBidi"/>
          <w:color w:val="auto"/>
          <w:sz w:val="24"/>
          <w:szCs w:val="22"/>
        </w:rPr>
        <w:t>Associate</w:t>
      </w:r>
      <w:r w:rsidR="002E1F93" w:rsidRPr="002E1F93">
        <w:rPr>
          <w:rFonts w:asciiTheme="minorHAnsi" w:eastAsiaTheme="minorHAnsi" w:hAnsiTheme="minorHAnsi" w:cstheme="minorBidi"/>
          <w:color w:val="auto"/>
          <w:sz w:val="24"/>
          <w:szCs w:val="22"/>
        </w:rPr>
        <w:t>s get to learn about early-stage companies and early-stage investing.</w:t>
      </w:r>
    </w:p>
    <w:p w14:paraId="2DF81520" w14:textId="47E42273" w:rsidR="002E1F93" w:rsidRPr="002E1F93" w:rsidRDefault="009716F4" w:rsidP="002E1F93">
      <w:pPr>
        <w:pStyle w:val="Heading1"/>
        <w:rPr>
          <w:rFonts w:eastAsiaTheme="minorHAnsi"/>
        </w:rPr>
      </w:pPr>
      <w:r>
        <w:t>Associate</w:t>
      </w:r>
      <w:r w:rsidR="002E1F93" w:rsidRPr="002E1F93">
        <w:rPr>
          <w:rFonts w:eastAsiaTheme="minorHAnsi"/>
        </w:rPr>
        <w:t xml:space="preserve"> activities include:</w:t>
      </w:r>
    </w:p>
    <w:p w14:paraId="760D7A67" w14:textId="77777777" w:rsidR="002E1F93" w:rsidRPr="002E1F93" w:rsidRDefault="002E1F93" w:rsidP="002E1F93">
      <w:pPr>
        <w:pStyle w:val="Heading1"/>
        <w:numPr>
          <w:ilvl w:val="0"/>
          <w:numId w:val="9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 w:rsidRPr="002E1F93">
        <w:rPr>
          <w:rFonts w:asciiTheme="minorHAnsi" w:eastAsiaTheme="minorHAnsi" w:hAnsiTheme="minorHAnsi" w:cstheme="minorBidi"/>
          <w:color w:val="auto"/>
          <w:sz w:val="24"/>
          <w:szCs w:val="22"/>
        </w:rPr>
        <w:t>Assisting in the down-selection process that identifies the companies that will present at the quarterly pitch events.</w:t>
      </w:r>
    </w:p>
    <w:p w14:paraId="7E1DC703" w14:textId="77777777" w:rsidR="002E1F93" w:rsidRPr="002E1F93" w:rsidRDefault="002E1F93" w:rsidP="002E1F93">
      <w:pPr>
        <w:pStyle w:val="Heading1"/>
        <w:numPr>
          <w:ilvl w:val="0"/>
          <w:numId w:val="9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 w:rsidRPr="002E1F93">
        <w:rPr>
          <w:rFonts w:asciiTheme="minorHAnsi" w:eastAsiaTheme="minorHAnsi" w:hAnsiTheme="minorHAnsi" w:cstheme="minorBidi"/>
          <w:color w:val="auto"/>
          <w:sz w:val="24"/>
          <w:szCs w:val="22"/>
        </w:rPr>
        <w:t>Attending and participating in the quarterly pitch events</w:t>
      </w:r>
    </w:p>
    <w:p w14:paraId="5768B932" w14:textId="3E538378" w:rsidR="002E1F93" w:rsidRPr="002E1F93" w:rsidRDefault="002E1F93" w:rsidP="002E1F93">
      <w:pPr>
        <w:pStyle w:val="Heading1"/>
        <w:numPr>
          <w:ilvl w:val="0"/>
          <w:numId w:val="9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 w:rsidRPr="002E1F93">
        <w:rPr>
          <w:rFonts w:asciiTheme="minorHAnsi" w:eastAsiaTheme="minorHAnsi" w:hAnsiTheme="minorHAnsi" w:cstheme="minorBidi"/>
          <w:color w:val="auto"/>
          <w:sz w:val="24"/>
          <w:szCs w:val="22"/>
        </w:rPr>
        <w:t xml:space="preserve">Assisting in </w:t>
      </w:r>
      <w:r w:rsidR="00523066" w:rsidRPr="002E1F93">
        <w:rPr>
          <w:rFonts w:asciiTheme="minorHAnsi" w:eastAsiaTheme="minorHAnsi" w:hAnsiTheme="minorHAnsi" w:cstheme="minorBidi"/>
          <w:color w:val="auto"/>
          <w:sz w:val="24"/>
          <w:szCs w:val="22"/>
        </w:rPr>
        <w:t>due diligence</w:t>
      </w:r>
      <w:r w:rsidRPr="002E1F93">
        <w:rPr>
          <w:rFonts w:asciiTheme="minorHAnsi" w:eastAsiaTheme="minorHAnsi" w:hAnsiTheme="minorHAnsi" w:cstheme="minorBidi"/>
          <w:color w:val="auto"/>
          <w:sz w:val="24"/>
          <w:szCs w:val="22"/>
        </w:rPr>
        <w:t xml:space="preserve"> for companies late in the funding evaluation process</w:t>
      </w:r>
    </w:p>
    <w:p w14:paraId="67959DC9" w14:textId="77777777" w:rsidR="002E1F93" w:rsidRPr="002E1F93" w:rsidRDefault="002E1F93" w:rsidP="002E1F93">
      <w:pPr>
        <w:pStyle w:val="Heading1"/>
        <w:numPr>
          <w:ilvl w:val="0"/>
          <w:numId w:val="9"/>
        </w:numPr>
        <w:spacing w:before="0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 w:rsidRPr="002E1F93">
        <w:rPr>
          <w:rFonts w:asciiTheme="minorHAnsi" w:eastAsiaTheme="minorHAnsi" w:hAnsiTheme="minorHAnsi" w:cstheme="minorBidi"/>
          <w:color w:val="auto"/>
          <w:sz w:val="24"/>
          <w:szCs w:val="22"/>
        </w:rPr>
        <w:t>Optionally coaching companies in your area of expertise</w:t>
      </w:r>
    </w:p>
    <w:p w14:paraId="08D1F7EF" w14:textId="1D3630CF" w:rsidR="00364EE8" w:rsidRDefault="004F3CE4" w:rsidP="002E1F93">
      <w:pPr>
        <w:pStyle w:val="Heading1"/>
      </w:pPr>
      <w:r>
        <w:t>The Requiremen</w:t>
      </w:r>
      <w:r w:rsidR="00305668">
        <w:t>t</w:t>
      </w:r>
      <w:r>
        <w:t>s:</w:t>
      </w:r>
    </w:p>
    <w:p w14:paraId="4350D27F" w14:textId="5A710AF4" w:rsidR="008B37AC" w:rsidRDefault="00C97C1F" w:rsidP="00ED2D18">
      <w:pPr>
        <w:pStyle w:val="ListParagraph"/>
        <w:numPr>
          <w:ilvl w:val="0"/>
          <w:numId w:val="7"/>
        </w:numPr>
      </w:pPr>
      <w:r w:rsidRPr="00C97C1F">
        <w:rPr>
          <w:b/>
        </w:rPr>
        <w:t>Participation:</w:t>
      </w:r>
      <w:r>
        <w:t xml:space="preserve"> </w:t>
      </w:r>
      <w:r w:rsidR="0004524E" w:rsidRPr="00FA33EF">
        <w:t>There is no cost to become a</w:t>
      </w:r>
      <w:r w:rsidR="00523066">
        <w:t>n</w:t>
      </w:r>
      <w:r w:rsidR="0004524E" w:rsidRPr="00FA33EF">
        <w:t xml:space="preserve"> </w:t>
      </w:r>
      <w:r w:rsidR="009716F4">
        <w:t>Associate</w:t>
      </w:r>
      <w:r w:rsidR="0004524E" w:rsidRPr="00FA33EF">
        <w:t>.</w:t>
      </w:r>
      <w:r w:rsidR="00C910A5">
        <w:t xml:space="preserve"> Rather, your contribution to the network is</w:t>
      </w:r>
      <w:r w:rsidR="00E610A0">
        <w:t xml:space="preserve"> </w:t>
      </w:r>
      <w:r w:rsidR="00E068B2">
        <w:t>providing the followin</w:t>
      </w:r>
      <w:r w:rsidR="00E610A0">
        <w:t xml:space="preserve">g </w:t>
      </w:r>
      <w:r w:rsidR="00C910A5">
        <w:t>services in kind</w:t>
      </w:r>
      <w:r w:rsidR="00E610A0">
        <w:t>:</w:t>
      </w:r>
    </w:p>
    <w:p w14:paraId="0EA8362B" w14:textId="502F73A5" w:rsidR="008B37AC" w:rsidRDefault="008B37AC" w:rsidP="00E532AC">
      <w:pPr>
        <w:pStyle w:val="ListParagraph"/>
        <w:numPr>
          <w:ilvl w:val="1"/>
          <w:numId w:val="7"/>
        </w:numPr>
      </w:pPr>
      <w:r>
        <w:t>participat</w:t>
      </w:r>
      <w:r w:rsidR="007F595E">
        <w:t>e</w:t>
      </w:r>
      <w:r>
        <w:t xml:space="preserve"> in a majority of the “Step Two” Zoom down selection calls for </w:t>
      </w:r>
      <w:r w:rsidR="00803F29">
        <w:t xml:space="preserve">In at least one quarterly funding cycle per year, </w:t>
      </w:r>
      <w:r>
        <w:t xml:space="preserve">and </w:t>
      </w:r>
    </w:p>
    <w:p w14:paraId="6632D5E7" w14:textId="6AAD36A7" w:rsidR="008B37AC" w:rsidRDefault="00321BFD" w:rsidP="00E532AC">
      <w:pPr>
        <w:pStyle w:val="ListParagraph"/>
        <w:numPr>
          <w:ilvl w:val="1"/>
          <w:numId w:val="7"/>
        </w:numPr>
      </w:pPr>
      <w:r>
        <w:t>h</w:t>
      </w:r>
      <w:r w:rsidR="00AD7575">
        <w:t>elp with</w:t>
      </w:r>
      <w:r w:rsidR="008B37AC">
        <w:t xml:space="preserve"> </w:t>
      </w:r>
      <w:r w:rsidR="007F595E">
        <w:t>a</w:t>
      </w:r>
      <w:r w:rsidR="008B37AC">
        <w:t xml:space="preserve"> due diligence/deal memo activity</w:t>
      </w:r>
      <w:r w:rsidR="00803F29" w:rsidRPr="00803F29">
        <w:t xml:space="preserve"> </w:t>
      </w:r>
      <w:r w:rsidR="00803F29">
        <w:t xml:space="preserve">In at least one quarterly funding cycle per </w:t>
      </w:r>
      <w:proofErr w:type="gramStart"/>
      <w:r w:rsidR="00803F29">
        <w:t>year</w:t>
      </w:r>
      <w:proofErr w:type="gramEnd"/>
    </w:p>
    <w:p w14:paraId="4916C82C" w14:textId="10719AAA" w:rsidR="00905BAE" w:rsidRDefault="006E4AEB" w:rsidP="00FA33EF">
      <w:pPr>
        <w:pStyle w:val="ListParagraph"/>
        <w:numPr>
          <w:ilvl w:val="0"/>
          <w:numId w:val="7"/>
        </w:numPr>
      </w:pPr>
      <w:r>
        <w:t xml:space="preserve"> </w:t>
      </w:r>
      <w:r w:rsidRPr="00C97C1F">
        <w:rPr>
          <w:b/>
        </w:rPr>
        <w:t>Conflict of Interest</w:t>
      </w:r>
      <w:r w:rsidR="001B7EC0" w:rsidRPr="00C97C1F">
        <w:rPr>
          <w:b/>
        </w:rPr>
        <w:t>s</w:t>
      </w:r>
      <w:r w:rsidRPr="00C97C1F">
        <w:rPr>
          <w:b/>
        </w:rPr>
        <w:t>:</w:t>
      </w:r>
      <w:r>
        <w:t xml:space="preserve"> </w:t>
      </w:r>
      <w:r w:rsidR="00364EE8">
        <w:t>If</w:t>
      </w:r>
      <w:r w:rsidR="00920A5E">
        <w:t xml:space="preserve"> I</w:t>
      </w:r>
      <w:r w:rsidR="00364EE8">
        <w:t xml:space="preserve"> have any sort of financ</w:t>
      </w:r>
      <w:r w:rsidR="00F96F9F">
        <w:t xml:space="preserve">ial connection with a company </w:t>
      </w:r>
      <w:r w:rsidR="008527C4">
        <w:t>that</w:t>
      </w:r>
      <w:r w:rsidR="004760DD">
        <w:t xml:space="preserve"> has applied for</w:t>
      </w:r>
      <w:r w:rsidR="00F96F9F">
        <w:t xml:space="preserve"> funding, </w:t>
      </w:r>
      <w:r w:rsidR="00FF01AA">
        <w:t>I</w:t>
      </w:r>
      <w:r w:rsidR="004760DD">
        <w:t xml:space="preserve"> </w:t>
      </w:r>
      <w:r w:rsidR="00F96F9F">
        <w:t>agree to recuse</w:t>
      </w:r>
      <w:r w:rsidR="00536C3F">
        <w:t xml:space="preserve"> </w:t>
      </w:r>
      <w:r w:rsidR="00400D90">
        <w:t>my</w:t>
      </w:r>
      <w:r w:rsidR="00536C3F">
        <w:t>self f</w:t>
      </w:r>
      <w:r w:rsidR="004760DD">
        <w:t>ro</w:t>
      </w:r>
      <w:r w:rsidR="00536C3F">
        <w:t xml:space="preserve">m </w:t>
      </w:r>
      <w:r w:rsidR="00C128D2">
        <w:t xml:space="preserve">all </w:t>
      </w:r>
      <w:r w:rsidR="00536C3F">
        <w:t xml:space="preserve">discussions </w:t>
      </w:r>
      <w:r w:rsidR="004760DD">
        <w:t xml:space="preserve">regarding that company </w:t>
      </w:r>
      <w:r w:rsidR="00536C3F">
        <w:t>during down-selection, dinner pitch events and due diligence</w:t>
      </w:r>
      <w:r w:rsidR="00D81952">
        <w:t xml:space="preserve">. </w:t>
      </w:r>
      <w:r w:rsidR="00D5411F">
        <w:t xml:space="preserve"> </w:t>
      </w:r>
      <w:r w:rsidR="00920A5E">
        <w:t xml:space="preserve">A mentoring </w:t>
      </w:r>
      <w:r w:rsidR="009B37C6">
        <w:t>r</w:t>
      </w:r>
      <w:r w:rsidR="00425B42">
        <w:t xml:space="preserve">ole </w:t>
      </w:r>
      <w:r w:rsidR="006C6090">
        <w:t xml:space="preserve">that </w:t>
      </w:r>
      <w:r w:rsidR="00425B42">
        <w:t xml:space="preserve">does not </w:t>
      </w:r>
      <w:r w:rsidR="008E1B23">
        <w:t>have the potential for a personal financial benefit</w:t>
      </w:r>
      <w:r w:rsidR="008102C6">
        <w:t xml:space="preserve"> does not </w:t>
      </w:r>
      <w:r w:rsidR="00425B42">
        <w:t>require a recusal.</w:t>
      </w:r>
    </w:p>
    <w:p w14:paraId="463C0B6B" w14:textId="0DBD6644" w:rsidR="00847DBE" w:rsidRDefault="004F352A" w:rsidP="00FA33EF">
      <w:pPr>
        <w:pStyle w:val="ListParagraph"/>
        <w:numPr>
          <w:ilvl w:val="0"/>
          <w:numId w:val="7"/>
        </w:numPr>
      </w:pPr>
      <w:r w:rsidRPr="00C30663">
        <w:rPr>
          <w:b/>
          <w:bCs/>
        </w:rPr>
        <w:t xml:space="preserve">Not </w:t>
      </w:r>
      <w:r w:rsidR="00E537AA">
        <w:rPr>
          <w:b/>
          <w:bCs/>
        </w:rPr>
        <w:t xml:space="preserve">acting as </w:t>
      </w:r>
      <w:r w:rsidR="00C30663" w:rsidRPr="00C30663">
        <w:rPr>
          <w:b/>
          <w:bCs/>
        </w:rPr>
        <w:t>an</w:t>
      </w:r>
      <w:r w:rsidRPr="00C30663">
        <w:rPr>
          <w:b/>
          <w:bCs/>
        </w:rPr>
        <w:t xml:space="preserve"> invest</w:t>
      </w:r>
      <w:r w:rsidR="00C30663" w:rsidRPr="00C30663">
        <w:rPr>
          <w:b/>
          <w:bCs/>
        </w:rPr>
        <w:t>or</w:t>
      </w:r>
      <w:r w:rsidRPr="00C30663">
        <w:rPr>
          <w:b/>
          <w:bCs/>
        </w:rPr>
        <w:t>:</w:t>
      </w:r>
      <w:r>
        <w:t xml:space="preserve"> </w:t>
      </w:r>
      <w:r w:rsidR="003859CF">
        <w:t xml:space="preserve">I understand that private companies are not </w:t>
      </w:r>
      <w:r w:rsidR="002379FF">
        <w:t>allow</w:t>
      </w:r>
      <w:r w:rsidR="000A7D9A">
        <w:t>ed</w:t>
      </w:r>
      <w:r w:rsidR="002379FF">
        <w:t xml:space="preserve"> to offer investment opportunities to the </w:t>
      </w:r>
      <w:proofErr w:type="gramStart"/>
      <w:r w:rsidR="002379FF">
        <w:t>general public</w:t>
      </w:r>
      <w:proofErr w:type="gramEnd"/>
      <w:r w:rsidR="002379FF">
        <w:t xml:space="preserve">. </w:t>
      </w:r>
      <w:r>
        <w:t xml:space="preserve"> I agree that my role</w:t>
      </w:r>
      <w:r w:rsidR="00247B2A">
        <w:t xml:space="preserve"> </w:t>
      </w:r>
      <w:r w:rsidR="000A7D9A">
        <w:t xml:space="preserve">as an </w:t>
      </w:r>
      <w:r w:rsidR="009716F4">
        <w:t>Associate</w:t>
      </w:r>
      <w:r w:rsidR="000A7D9A">
        <w:t xml:space="preserve"> </w:t>
      </w:r>
      <w:r w:rsidR="00B1094F">
        <w:t>i</w:t>
      </w:r>
      <w:r>
        <w:t>s limited to advis</w:t>
      </w:r>
      <w:r w:rsidR="00C30663">
        <w:t>ing</w:t>
      </w:r>
      <w:r w:rsidR="00470008">
        <w:t xml:space="preserve"> the net</w:t>
      </w:r>
      <w:r w:rsidR="001E70BF">
        <w:t>work’s investors</w:t>
      </w:r>
      <w:r w:rsidR="00B1094F">
        <w:t>,</w:t>
      </w:r>
      <w:r w:rsidR="001E70BF">
        <w:t xml:space="preserve"> and </w:t>
      </w:r>
      <w:r w:rsidR="007A6919">
        <w:t xml:space="preserve">that </w:t>
      </w:r>
      <w:r w:rsidR="001E70BF">
        <w:t xml:space="preserve">the </w:t>
      </w:r>
      <w:r w:rsidR="00B1094F">
        <w:t xml:space="preserve">private </w:t>
      </w:r>
      <w:r w:rsidR="001E70BF">
        <w:t xml:space="preserve">companies </w:t>
      </w:r>
      <w:r w:rsidR="00551C1F">
        <w:t xml:space="preserve">I learn about </w:t>
      </w:r>
      <w:r w:rsidR="003773BF">
        <w:t xml:space="preserve">as an </w:t>
      </w:r>
      <w:r w:rsidR="009716F4">
        <w:t>Associate</w:t>
      </w:r>
      <w:r w:rsidR="003773BF">
        <w:t xml:space="preserve"> </w:t>
      </w:r>
      <w:r w:rsidR="001E70BF">
        <w:t xml:space="preserve">are not </w:t>
      </w:r>
      <w:r w:rsidR="00B43E11">
        <w:t>offering</w:t>
      </w:r>
      <w:r w:rsidR="00246E13">
        <w:t xml:space="preserve"> me</w:t>
      </w:r>
      <w:r w:rsidR="003773BF">
        <w:t xml:space="preserve"> </w:t>
      </w:r>
      <w:r w:rsidR="00B1094F">
        <w:t>an investment opportunity.</w:t>
      </w:r>
    </w:p>
    <w:p w14:paraId="306D8CD6" w14:textId="7EB4003D" w:rsidR="00551C1F" w:rsidRDefault="00551C1F" w:rsidP="00FA33EF">
      <w:pPr>
        <w:pStyle w:val="ListParagraph"/>
        <w:numPr>
          <w:ilvl w:val="0"/>
          <w:numId w:val="7"/>
        </w:numPr>
      </w:pPr>
      <w:r>
        <w:rPr>
          <w:b/>
          <w:bCs/>
        </w:rPr>
        <w:t>Publicity</w:t>
      </w:r>
      <w:r w:rsidR="003A0123">
        <w:rPr>
          <w:b/>
          <w:bCs/>
        </w:rPr>
        <w:t>:</w:t>
      </w:r>
      <w:r w:rsidR="003A0123">
        <w:t xml:space="preserve"> I agree to allow my photograph and a short biography </w:t>
      </w:r>
      <w:r w:rsidR="007A6919">
        <w:t xml:space="preserve">to be </w:t>
      </w:r>
      <w:r w:rsidR="003A0123">
        <w:t>added to the network’s web site.</w:t>
      </w:r>
    </w:p>
    <w:p w14:paraId="5A7A2B08" w14:textId="488427D5" w:rsidR="002A276E" w:rsidRDefault="000864FF" w:rsidP="00FA33EF">
      <w:pPr>
        <w:pStyle w:val="ListParagraph"/>
        <w:numPr>
          <w:ilvl w:val="0"/>
          <w:numId w:val="7"/>
        </w:numPr>
      </w:pPr>
      <w:r>
        <w:rPr>
          <w:b/>
          <w:bCs/>
        </w:rPr>
        <w:lastRenderedPageBreak/>
        <w:t>Renewals</w:t>
      </w:r>
      <w:r w:rsidR="002A276E">
        <w:rPr>
          <w:b/>
          <w:bCs/>
        </w:rPr>
        <w:t>:</w:t>
      </w:r>
      <w:r w:rsidR="002A276E">
        <w:t xml:space="preserve"> </w:t>
      </w:r>
      <w:r>
        <w:t xml:space="preserve">In December of every </w:t>
      </w:r>
      <w:proofErr w:type="gramStart"/>
      <w:r>
        <w:t>year</w:t>
      </w:r>
      <w:proofErr w:type="gramEnd"/>
      <w:r>
        <w:t xml:space="preserve"> you will asked if you would like to remain an Associate and if are able to allocate time in the coming year to SWAN activities  as </w:t>
      </w:r>
      <w:proofErr w:type="gramStart"/>
      <w:r>
        <w:t>describe</w:t>
      </w:r>
      <w:proofErr w:type="gramEnd"/>
      <w:r>
        <w:t xml:space="preserve"> in paragraph 1.</w:t>
      </w:r>
    </w:p>
    <w:p w14:paraId="3BB9434E" w14:textId="77777777" w:rsidR="00534D7C" w:rsidRDefault="00534D7C" w:rsidP="00534D7C">
      <w:pPr>
        <w:pStyle w:val="ListParagraph"/>
        <w:numPr>
          <w:ilvl w:val="0"/>
          <w:numId w:val="7"/>
        </w:numPr>
        <w:spacing w:line="259" w:lineRule="auto"/>
      </w:pPr>
      <w:r w:rsidRPr="00534D7C">
        <w:rPr>
          <w:b/>
          <w:bCs/>
        </w:rPr>
        <w:t>Confidential information:</w:t>
      </w:r>
      <w:r>
        <w:t xml:space="preserve"> The companies that apply are providing sensitive information about their companies without requiring a non-disclosure agreement That said, I will respect the fact that the company is sharing sensitive information, and agree to the following:</w:t>
      </w:r>
    </w:p>
    <w:p w14:paraId="4D57D75C" w14:textId="44B0ED62" w:rsidR="00534D7C" w:rsidRDefault="00534D7C" w:rsidP="00F72B1D">
      <w:pPr>
        <w:pStyle w:val="ListParagraph"/>
        <w:numPr>
          <w:ilvl w:val="1"/>
          <w:numId w:val="7"/>
        </w:numPr>
        <w:spacing w:line="259" w:lineRule="auto"/>
      </w:pPr>
      <w:r>
        <w:t xml:space="preserve">While working with the SWAN Impact Network on down-selection or a deal memo, I will share what I have learned as part of this effort only </w:t>
      </w:r>
      <w:r w:rsidRPr="00FA0288">
        <w:rPr>
          <w:szCs w:val="24"/>
        </w:rPr>
        <w:t xml:space="preserve">with </w:t>
      </w:r>
      <w:r w:rsidR="00FA0288" w:rsidRPr="00FA0288">
        <w:rPr>
          <w:rFonts w:cstheme="minorHAnsi"/>
          <w:bCs/>
          <w:szCs w:val="24"/>
        </w:rPr>
        <w:t>individuals working on one of these projects</w:t>
      </w:r>
      <w:r w:rsidR="00FA0288">
        <w:rPr>
          <w:rFonts w:cstheme="minorHAnsi"/>
          <w:bCs/>
          <w:szCs w:val="24"/>
        </w:rPr>
        <w:t>.</w:t>
      </w:r>
    </w:p>
    <w:p w14:paraId="3DEDBDF6" w14:textId="77777777" w:rsidR="00534D7C" w:rsidRDefault="00534D7C" w:rsidP="00F72B1D">
      <w:pPr>
        <w:pStyle w:val="ListParagraph"/>
        <w:numPr>
          <w:ilvl w:val="1"/>
          <w:numId w:val="7"/>
        </w:numPr>
        <w:spacing w:line="259" w:lineRule="auto"/>
      </w:pPr>
      <w:r>
        <w:t xml:space="preserve">I will not retain any written material shared by the </w:t>
      </w:r>
      <w:proofErr w:type="gramStart"/>
      <w:r>
        <w:t>company</w:t>
      </w:r>
      <w:proofErr w:type="gramEnd"/>
    </w:p>
    <w:p w14:paraId="649D6287" w14:textId="50F64883" w:rsidR="00534D7C" w:rsidRDefault="00534D7C" w:rsidP="00F72B1D">
      <w:pPr>
        <w:pStyle w:val="ListParagraph"/>
        <w:numPr>
          <w:ilvl w:val="1"/>
          <w:numId w:val="7"/>
        </w:numPr>
        <w:spacing w:line="259" w:lineRule="auto"/>
      </w:pPr>
      <w:r>
        <w:t xml:space="preserve">After completing the down selection or deal memo work, I will not </w:t>
      </w:r>
      <w:r w:rsidR="00F72B1D">
        <w:t xml:space="preserve">knowingly </w:t>
      </w:r>
      <w:r>
        <w:t xml:space="preserve">use residual knowledge that I retain in a way that is detrimental to the </w:t>
      </w:r>
      <w:proofErr w:type="gramStart"/>
      <w:r>
        <w:t>company</w:t>
      </w:r>
      <w:proofErr w:type="gramEnd"/>
    </w:p>
    <w:p w14:paraId="53A1D5D7" w14:textId="6E8F39E3" w:rsidR="000E0094" w:rsidRDefault="000E0094" w:rsidP="0088299B">
      <w:pPr>
        <w:pStyle w:val="ListParagraph"/>
        <w:numPr>
          <w:ilvl w:val="0"/>
          <w:numId w:val="7"/>
        </w:numPr>
        <w:spacing w:line="259" w:lineRule="auto"/>
      </w:pPr>
      <w:r w:rsidRPr="00002051">
        <w:rPr>
          <w:b/>
          <w:bCs/>
        </w:rPr>
        <w:t>Non-so</w:t>
      </w:r>
      <w:r w:rsidR="001C4A39" w:rsidRPr="00002051">
        <w:rPr>
          <w:b/>
          <w:bCs/>
        </w:rPr>
        <w:t>l</w:t>
      </w:r>
      <w:r w:rsidRPr="00002051">
        <w:rPr>
          <w:b/>
          <w:bCs/>
        </w:rPr>
        <w:t>ici</w:t>
      </w:r>
      <w:r w:rsidR="00ED185F" w:rsidRPr="00002051">
        <w:rPr>
          <w:b/>
          <w:bCs/>
        </w:rPr>
        <w:t>t</w:t>
      </w:r>
      <w:r w:rsidRPr="00002051">
        <w:rPr>
          <w:b/>
          <w:bCs/>
        </w:rPr>
        <w:t>ation:</w:t>
      </w:r>
      <w:r w:rsidR="00ED185F">
        <w:t xml:space="preserve"> </w:t>
      </w:r>
      <w:r w:rsidR="009355B6">
        <w:t xml:space="preserve">I understand and recognize that </w:t>
      </w:r>
      <w:r w:rsidR="00884B63">
        <w:t>t</w:t>
      </w:r>
      <w:r w:rsidR="009355B6">
        <w:t xml:space="preserve">he </w:t>
      </w:r>
      <w:r w:rsidR="00306E24">
        <w:t>SWAN Impact Network</w:t>
      </w:r>
      <w:r w:rsidR="009355B6">
        <w:t xml:space="preserve"> meetings and communications are focused on investment </w:t>
      </w:r>
      <w:proofErr w:type="gramStart"/>
      <w:r w:rsidR="009355B6">
        <w:t>pursuits</w:t>
      </w:r>
      <w:proofErr w:type="gramEnd"/>
      <w:r w:rsidR="009355B6">
        <w:t xml:space="preserve"> and </w:t>
      </w:r>
      <w:r w:rsidR="00030560">
        <w:t>I agree to</w:t>
      </w:r>
      <w:r w:rsidR="009355B6">
        <w:t xml:space="preserve"> not solicit for business </w:t>
      </w:r>
      <w:r w:rsidR="000E251E">
        <w:t>with</w:t>
      </w:r>
      <w:r w:rsidR="00B24726">
        <w:t xml:space="preserve"> </w:t>
      </w:r>
      <w:r w:rsidR="009355B6">
        <w:t xml:space="preserve">a party that I come in contact with through </w:t>
      </w:r>
      <w:r w:rsidR="00B24726">
        <w:t xml:space="preserve">the </w:t>
      </w:r>
      <w:r w:rsidR="009355B6">
        <w:t>network</w:t>
      </w:r>
      <w:r w:rsidR="00212B18">
        <w:t>. Those parties</w:t>
      </w:r>
      <w:r w:rsidR="0074372B">
        <w:t xml:space="preserve"> include</w:t>
      </w:r>
      <w:r w:rsidR="009355B6">
        <w:t xml:space="preserve"> Angels, potential angels, portfolio companies, company applicants and </w:t>
      </w:r>
      <w:r w:rsidR="009716F4">
        <w:t>Associate</w:t>
      </w:r>
      <w:r w:rsidR="009355B6">
        <w:t>s.</w:t>
      </w:r>
      <w:r w:rsidR="00337BDD">
        <w:t xml:space="preserve"> </w:t>
      </w:r>
      <w:r w:rsidR="00151038" w:rsidRPr="00151038">
        <w:t>I may respond to unsolicited inquiries for information on my business and may thereafter engage in a professional relationship that may develop.</w:t>
      </w:r>
      <w:r w:rsidR="00151038">
        <w:t xml:space="preserve"> </w:t>
      </w:r>
    </w:p>
    <w:p w14:paraId="47408ACC" w14:textId="082895DD" w:rsidR="00FA33EF" w:rsidRDefault="00905BAE" w:rsidP="00FA33EF">
      <w:pPr>
        <w:pStyle w:val="Heading1"/>
      </w:pPr>
      <w:r>
        <w:t>S</w:t>
      </w:r>
      <w:r w:rsidR="00FA33EF">
        <w:t>urvey</w:t>
      </w:r>
    </w:p>
    <w:p w14:paraId="4F46B191" w14:textId="77777777" w:rsidR="004A412A" w:rsidRDefault="004A412A" w:rsidP="004A412A">
      <w:pPr>
        <w:rPr>
          <w:b/>
          <w:bCs/>
        </w:rPr>
      </w:pPr>
    </w:p>
    <w:p w14:paraId="4713B2CA" w14:textId="77777777" w:rsidR="00545DB0" w:rsidRDefault="00545DB0" w:rsidP="00545DB0">
      <w:r>
        <w:rPr>
          <w:b/>
          <w:bCs/>
        </w:rPr>
        <w:t xml:space="preserve">Impact </w:t>
      </w:r>
      <w:r w:rsidRPr="00E93CDD">
        <w:rPr>
          <w:b/>
          <w:bCs/>
        </w:rPr>
        <w:t>Subject Matter Expert</w:t>
      </w:r>
      <w:r>
        <w:t>: Are you a subject matter expert in one of the following  impact investing focus areas?  If so, please indicate which impact areas.</w:t>
      </w:r>
    </w:p>
    <w:p w14:paraId="59BEC5D9" w14:textId="77777777" w:rsidR="00545DB0" w:rsidRDefault="00545DB0" w:rsidP="00545DB0">
      <w:pPr>
        <w:pStyle w:val="ListParagraph"/>
        <w:numPr>
          <w:ilvl w:val="0"/>
          <w:numId w:val="13"/>
        </w:numPr>
        <w:spacing w:line="259" w:lineRule="auto"/>
      </w:pPr>
      <w:r>
        <w:t>Affordable Housing</w:t>
      </w:r>
    </w:p>
    <w:p w14:paraId="06B90734" w14:textId="77777777" w:rsidR="00545DB0" w:rsidRDefault="00545DB0" w:rsidP="00545DB0">
      <w:pPr>
        <w:pStyle w:val="ListParagraph"/>
        <w:numPr>
          <w:ilvl w:val="0"/>
          <w:numId w:val="13"/>
        </w:numPr>
        <w:spacing w:line="259" w:lineRule="auto"/>
      </w:pPr>
      <w:proofErr w:type="spellStart"/>
      <w:r>
        <w:t>Agtech</w:t>
      </w:r>
      <w:proofErr w:type="spellEnd"/>
    </w:p>
    <w:p w14:paraId="0356028D" w14:textId="77777777" w:rsidR="00545DB0" w:rsidRDefault="00545DB0" w:rsidP="00545DB0">
      <w:pPr>
        <w:pStyle w:val="ListParagraph"/>
        <w:numPr>
          <w:ilvl w:val="0"/>
          <w:numId w:val="13"/>
        </w:numPr>
        <w:spacing w:line="259" w:lineRule="auto"/>
      </w:pPr>
      <w:r>
        <w:t>Education</w:t>
      </w:r>
    </w:p>
    <w:p w14:paraId="15AC9898" w14:textId="77777777" w:rsidR="00545DB0" w:rsidRDefault="00545DB0" w:rsidP="00545DB0">
      <w:pPr>
        <w:pStyle w:val="ListParagraph"/>
        <w:numPr>
          <w:ilvl w:val="0"/>
          <w:numId w:val="13"/>
        </w:numPr>
        <w:spacing w:line="259" w:lineRule="auto"/>
      </w:pPr>
      <w:r>
        <w:t>Employment</w:t>
      </w:r>
    </w:p>
    <w:p w14:paraId="1966A9A1" w14:textId="77777777" w:rsidR="00545DB0" w:rsidRDefault="00545DB0" w:rsidP="00545DB0">
      <w:pPr>
        <w:pStyle w:val="ListParagraph"/>
        <w:numPr>
          <w:ilvl w:val="0"/>
          <w:numId w:val="13"/>
        </w:numPr>
        <w:spacing w:line="259" w:lineRule="auto"/>
      </w:pPr>
      <w:r>
        <w:t>Environment/Clean tech</w:t>
      </w:r>
    </w:p>
    <w:p w14:paraId="128657FD" w14:textId="77777777" w:rsidR="00545DB0" w:rsidRDefault="00545DB0" w:rsidP="00545DB0">
      <w:pPr>
        <w:pStyle w:val="ListParagraph"/>
        <w:numPr>
          <w:ilvl w:val="0"/>
          <w:numId w:val="13"/>
        </w:numPr>
        <w:spacing w:line="259" w:lineRule="auto"/>
      </w:pPr>
      <w:r>
        <w:t>Fintech</w:t>
      </w:r>
    </w:p>
    <w:p w14:paraId="46EA37DC" w14:textId="77777777" w:rsidR="00545DB0" w:rsidRDefault="00545DB0" w:rsidP="00545DB0">
      <w:pPr>
        <w:pStyle w:val="ListParagraph"/>
        <w:numPr>
          <w:ilvl w:val="0"/>
          <w:numId w:val="13"/>
        </w:numPr>
        <w:spacing w:line="259" w:lineRule="auto"/>
      </w:pPr>
      <w:r>
        <w:t>Health/Wellness/Life Science</w:t>
      </w:r>
    </w:p>
    <w:p w14:paraId="226DE08B" w14:textId="77777777" w:rsidR="00545DB0" w:rsidRDefault="00545DB0" w:rsidP="00545DB0">
      <w:pPr>
        <w:pStyle w:val="ListParagraph"/>
        <w:numPr>
          <w:ilvl w:val="0"/>
          <w:numId w:val="13"/>
        </w:numPr>
        <w:spacing w:line="259" w:lineRule="auto"/>
      </w:pPr>
      <w:r>
        <w:t>Impact Assessment</w:t>
      </w:r>
    </w:p>
    <w:p w14:paraId="6C4C045E" w14:textId="77777777" w:rsidR="00545DB0" w:rsidRDefault="00545DB0" w:rsidP="00545DB0">
      <w:pPr>
        <w:pStyle w:val="ListParagraph"/>
        <w:numPr>
          <w:ilvl w:val="0"/>
          <w:numId w:val="13"/>
        </w:numPr>
        <w:spacing w:line="259" w:lineRule="auto"/>
      </w:pPr>
      <w:r>
        <w:t>Social Inequality</w:t>
      </w:r>
    </w:p>
    <w:p w14:paraId="3B507C1D" w14:textId="77777777" w:rsidR="00545DB0" w:rsidRDefault="00545DB0" w:rsidP="00545DB0">
      <w:pPr>
        <w:pStyle w:val="ListParagraph"/>
        <w:numPr>
          <w:ilvl w:val="0"/>
          <w:numId w:val="13"/>
        </w:numPr>
        <w:spacing w:line="259" w:lineRule="auto"/>
      </w:pPr>
      <w:r>
        <w:t>Urban and City Challenges</w:t>
      </w:r>
    </w:p>
    <w:p w14:paraId="19B64904" w14:textId="77777777" w:rsidR="00545DB0" w:rsidRDefault="00545DB0" w:rsidP="00545DB0">
      <w:pPr>
        <w:pStyle w:val="ListParagraph"/>
        <w:numPr>
          <w:ilvl w:val="0"/>
          <w:numId w:val="13"/>
        </w:numPr>
        <w:spacing w:line="259" w:lineRule="auto"/>
      </w:pPr>
      <w:r>
        <w:t>Veteran issues</w:t>
      </w:r>
    </w:p>
    <w:p w14:paraId="011BE830" w14:textId="77777777" w:rsidR="00545DB0" w:rsidRDefault="00545DB0" w:rsidP="00545DB0">
      <w:pPr>
        <w:pStyle w:val="ListParagraph"/>
        <w:numPr>
          <w:ilvl w:val="0"/>
          <w:numId w:val="13"/>
        </w:numPr>
        <w:spacing w:line="259" w:lineRule="auto"/>
      </w:pPr>
      <w:r>
        <w:t>Women’s challenges</w:t>
      </w:r>
      <w:r>
        <w:br/>
      </w:r>
    </w:p>
    <w:p w14:paraId="26A722BA" w14:textId="77777777" w:rsidR="00545DB0" w:rsidRDefault="00545DB0" w:rsidP="00545DB0">
      <w:pPr>
        <w:pStyle w:val="ListParagraph"/>
        <w:numPr>
          <w:ilvl w:val="0"/>
          <w:numId w:val="13"/>
        </w:numPr>
        <w:spacing w:line="259" w:lineRule="auto"/>
      </w:pPr>
      <w:r>
        <w:t>Other: ___________________________________</w:t>
      </w:r>
    </w:p>
    <w:p w14:paraId="02FAB4CC" w14:textId="77777777" w:rsidR="00545DB0" w:rsidRDefault="00545DB0" w:rsidP="00545DB0">
      <w:pPr>
        <w:rPr>
          <w:b/>
          <w:bCs/>
        </w:rPr>
      </w:pPr>
    </w:p>
    <w:p w14:paraId="74EBF044" w14:textId="52D7708B" w:rsidR="00545DB0" w:rsidRDefault="00545DB0" w:rsidP="00545DB0">
      <w:r>
        <w:rPr>
          <w:b/>
          <w:bCs/>
        </w:rPr>
        <w:lastRenderedPageBreak/>
        <w:t>Summary of y</w:t>
      </w:r>
      <w:r w:rsidRPr="005D0A89">
        <w:rPr>
          <w:b/>
          <w:bCs/>
        </w:rPr>
        <w:t>our overall experience:</w:t>
      </w:r>
      <w:r>
        <w:t xml:space="preserve"> Please summarize your experience</w:t>
      </w:r>
      <w:r w:rsidR="009D30CA">
        <w:t xml:space="preserve"> (in about 15 words)</w:t>
      </w:r>
      <w:r>
        <w:t>, including any details related to being an Impact Subject Matter Expert.</w:t>
      </w:r>
    </w:p>
    <w:p w14:paraId="1A6D5CF9" w14:textId="77777777" w:rsidR="00545DB0" w:rsidRDefault="00545DB0" w:rsidP="00545DB0"/>
    <w:p w14:paraId="70948CDA" w14:textId="77777777" w:rsidR="00545DB0" w:rsidRDefault="00545DB0" w:rsidP="00545DB0"/>
    <w:p w14:paraId="0DEC8394" w14:textId="77777777" w:rsidR="00545DB0" w:rsidRDefault="00545DB0" w:rsidP="00545DB0"/>
    <w:p w14:paraId="7886A729" w14:textId="5F672939" w:rsidR="00A24B24" w:rsidRDefault="00A5523E" w:rsidP="00A5523E">
      <w:r w:rsidRPr="00E7520A">
        <w:rPr>
          <w:b/>
          <w:bCs/>
        </w:rPr>
        <w:t>Due Diligence Topics:</w:t>
      </w:r>
      <w:r>
        <w:t xml:space="preserve"> </w:t>
      </w:r>
      <w:r w:rsidR="00A24B24">
        <w:t>For which of the following topics do you feel most comfortable in helping to evaluate a company? (</w:t>
      </w:r>
      <w:proofErr w:type="gramStart"/>
      <w:r w:rsidR="00A24B24">
        <w:t>check</w:t>
      </w:r>
      <w:proofErr w:type="gramEnd"/>
      <w:r w:rsidR="00A24B24">
        <w:t xml:space="preserve"> as many as apply)</w:t>
      </w:r>
    </w:p>
    <w:p w14:paraId="60C7C35B" w14:textId="77777777" w:rsidR="00A24B24" w:rsidRDefault="00A24B24" w:rsidP="00A24B24">
      <w:pPr>
        <w:pStyle w:val="ListParagraph"/>
        <w:numPr>
          <w:ilvl w:val="0"/>
          <w:numId w:val="12"/>
        </w:numPr>
      </w:pPr>
      <w:r>
        <w:t>the social impact (magnitude of the impact, verification of the impact)</w:t>
      </w:r>
    </w:p>
    <w:p w14:paraId="6A9E76D0" w14:textId="77777777" w:rsidR="00A24B24" w:rsidRDefault="00A24B24" w:rsidP="00A24B24">
      <w:pPr>
        <w:pStyle w:val="ListParagraph"/>
        <w:numPr>
          <w:ilvl w:val="0"/>
          <w:numId w:val="12"/>
        </w:numPr>
      </w:pPr>
      <w:r>
        <w:t>the executive team (emotional intelligence, domain knowledge and experience)</w:t>
      </w:r>
    </w:p>
    <w:p w14:paraId="5C40F3F6" w14:textId="77777777" w:rsidR="00A24B24" w:rsidRDefault="00A24B24" w:rsidP="00A24B24">
      <w:pPr>
        <w:pStyle w:val="ListParagraph"/>
        <w:numPr>
          <w:ilvl w:val="0"/>
          <w:numId w:val="12"/>
        </w:numPr>
        <w:spacing w:line="259" w:lineRule="auto"/>
      </w:pPr>
      <w:r>
        <w:t>the product  and technology (readiness, development platform, scalability, technical competitive advantages)</w:t>
      </w:r>
    </w:p>
    <w:p w14:paraId="42DBFB82" w14:textId="77777777" w:rsidR="00A24B24" w:rsidRDefault="00A24B24" w:rsidP="00A24B24">
      <w:pPr>
        <w:pStyle w:val="ListParagraph"/>
        <w:numPr>
          <w:ilvl w:val="0"/>
          <w:numId w:val="12"/>
        </w:numPr>
        <w:spacing w:line="259" w:lineRule="auto"/>
      </w:pPr>
      <w:r>
        <w:t>the market opportunity and sales strategy (customer need verification, motivation of early adopters, market size, competitive challenges, sales challenges, go to market strategy, sales channels, sales infrastructure)</w:t>
      </w:r>
    </w:p>
    <w:p w14:paraId="0C4C8D96" w14:textId="77777777" w:rsidR="00A24B24" w:rsidRDefault="00A24B24" w:rsidP="00A24B24">
      <w:pPr>
        <w:pStyle w:val="ListParagraph"/>
        <w:numPr>
          <w:ilvl w:val="0"/>
          <w:numId w:val="12"/>
        </w:numPr>
      </w:pPr>
      <w:r>
        <w:t>the exit (evidence of appetite for acquisitions, how much dilution may occur)</w:t>
      </w:r>
    </w:p>
    <w:p w14:paraId="6FE0616C" w14:textId="77777777" w:rsidR="00A24B24" w:rsidRDefault="00A24B24" w:rsidP="00A24B24">
      <w:pPr>
        <w:pStyle w:val="ListParagraph"/>
        <w:numPr>
          <w:ilvl w:val="0"/>
          <w:numId w:val="12"/>
        </w:numPr>
      </w:pPr>
      <w:r>
        <w:t>the investment deal terms (for example, for convertible debt or preferred stock)</w:t>
      </w:r>
    </w:p>
    <w:p w14:paraId="0E065357" w14:textId="77777777" w:rsidR="00A24B24" w:rsidRDefault="00A24B24" w:rsidP="00A24B24">
      <w:pPr>
        <w:pStyle w:val="ListParagraph"/>
        <w:numPr>
          <w:ilvl w:val="0"/>
          <w:numId w:val="12"/>
        </w:numPr>
      </w:pPr>
      <w:r>
        <w:t>the corporate governance (board of director structure, capitalization table)</w:t>
      </w:r>
    </w:p>
    <w:p w14:paraId="1AA7772E" w14:textId="76EBFAB0" w:rsidR="004A2423" w:rsidRDefault="00A24B24" w:rsidP="00831457">
      <w:pPr>
        <w:pStyle w:val="ListParagraph"/>
        <w:numPr>
          <w:ilvl w:val="0"/>
          <w:numId w:val="12"/>
        </w:numPr>
        <w:spacing w:line="259" w:lineRule="auto"/>
      </w:pPr>
      <w:r>
        <w:t>the finances (reasonableness and completeness of expenses and income plan)</w:t>
      </w:r>
    </w:p>
    <w:p w14:paraId="3F5A6EBE" w14:textId="77777777" w:rsidR="00FA33EF" w:rsidRDefault="00FA33EF" w:rsidP="00FA33EF"/>
    <w:p w14:paraId="610873DE" w14:textId="64C9E9C3" w:rsidR="00B71378" w:rsidRDefault="00A5523E" w:rsidP="00B71378">
      <w:r w:rsidRPr="00A5523E">
        <w:rPr>
          <w:b/>
          <w:bCs/>
        </w:rPr>
        <w:t>Impact Interests:</w:t>
      </w:r>
      <w:r>
        <w:t xml:space="preserve"> </w:t>
      </w:r>
      <w:r w:rsidR="00B71378">
        <w:t xml:space="preserve">Please identify impact areas </w:t>
      </w:r>
      <w:r w:rsidR="008527C4">
        <w:t>that you are interested in</w:t>
      </w:r>
      <w:r w:rsidR="00B71378">
        <w:t>:</w:t>
      </w:r>
    </w:p>
    <w:p w14:paraId="1141B6FC" w14:textId="77777777" w:rsidR="00B71378" w:rsidRDefault="00B71378" w:rsidP="00B71378">
      <w:pPr>
        <w:pStyle w:val="ListParagraph"/>
        <w:numPr>
          <w:ilvl w:val="0"/>
          <w:numId w:val="12"/>
        </w:numPr>
        <w:spacing w:line="259" w:lineRule="auto"/>
      </w:pPr>
      <w:r>
        <w:t>Clean Tech/Protecting the Environment</w:t>
      </w:r>
    </w:p>
    <w:p w14:paraId="21158C7C" w14:textId="77777777" w:rsidR="00B71378" w:rsidRDefault="00B71378" w:rsidP="00B71378">
      <w:pPr>
        <w:pStyle w:val="ListParagraph"/>
        <w:numPr>
          <w:ilvl w:val="0"/>
          <w:numId w:val="12"/>
        </w:numPr>
        <w:spacing w:line="259" w:lineRule="auto"/>
      </w:pPr>
      <w:r>
        <w:t>Improving Physical and Mental Healthcare Outcomes</w:t>
      </w:r>
    </w:p>
    <w:p w14:paraId="52BB2798" w14:textId="77777777" w:rsidR="00B71378" w:rsidRDefault="00B71378" w:rsidP="00B71378">
      <w:pPr>
        <w:pStyle w:val="ListParagraph"/>
        <w:numPr>
          <w:ilvl w:val="0"/>
          <w:numId w:val="12"/>
        </w:numPr>
        <w:spacing w:line="259" w:lineRule="auto"/>
      </w:pPr>
      <w:r>
        <w:t>Improving Educational Outcomes</w:t>
      </w:r>
    </w:p>
    <w:p w14:paraId="70EAD50C" w14:textId="77777777" w:rsidR="00B71378" w:rsidRDefault="00B71378" w:rsidP="00B71378">
      <w:pPr>
        <w:pStyle w:val="ListParagraph"/>
        <w:numPr>
          <w:ilvl w:val="0"/>
          <w:numId w:val="12"/>
        </w:numPr>
        <w:spacing w:line="259" w:lineRule="auto"/>
      </w:pPr>
      <w:r>
        <w:t>Equal Opportunity/Social Justice/Empowerment</w:t>
      </w:r>
      <w:r>
        <w:br/>
      </w:r>
    </w:p>
    <w:p w14:paraId="7BFC1D99" w14:textId="09E7C7FA" w:rsidR="00B71378" w:rsidRDefault="00B71378" w:rsidP="00B71378">
      <w:pPr>
        <w:pStyle w:val="ListParagraph"/>
        <w:numPr>
          <w:ilvl w:val="0"/>
          <w:numId w:val="12"/>
        </w:numPr>
        <w:spacing w:before="360" w:line="259" w:lineRule="auto"/>
      </w:pPr>
      <w:r>
        <w:t xml:space="preserve">Other: ___________________________________________________________________ </w:t>
      </w:r>
    </w:p>
    <w:p w14:paraId="0BD1AC0B" w14:textId="77777777" w:rsidR="00EA1BDE" w:rsidRDefault="00EA1BDE" w:rsidP="00EA1BDE">
      <w:r w:rsidRPr="00EA1BDE">
        <w:rPr>
          <w:b/>
          <w:bCs/>
        </w:rPr>
        <w:t>Computer Skills</w:t>
      </w:r>
      <w:r>
        <w:t>: Are you reasonably computer savvy and have experience hosting zoom meetings?  _______</w:t>
      </w:r>
    </w:p>
    <w:p w14:paraId="12087AAF" w14:textId="77777777" w:rsidR="00B71378" w:rsidRDefault="00B71378" w:rsidP="00B71378"/>
    <w:p w14:paraId="67D5FFA5" w14:textId="2E1FBA8B" w:rsidR="00EA0C3F" w:rsidRDefault="00EA0C3F" w:rsidP="00EA0C3F">
      <w:pPr>
        <w:pStyle w:val="Heading1"/>
      </w:pPr>
      <w:r>
        <w:t>Your Information</w:t>
      </w:r>
    </w:p>
    <w:p w14:paraId="19736CE6" w14:textId="37CA95F5" w:rsidR="00A356D2" w:rsidRDefault="00A356D2" w:rsidP="00A356D2">
      <w:r>
        <w:t>Bio: Please provide a short bio that we can put on the SWAN website.</w:t>
      </w:r>
    </w:p>
    <w:p w14:paraId="7C256B4C" w14:textId="77777777" w:rsidR="00A356D2" w:rsidRDefault="00A356D2" w:rsidP="00A356D2"/>
    <w:p w14:paraId="42924835" w14:textId="77777777" w:rsidR="00A356D2" w:rsidRDefault="00A356D2" w:rsidP="00A356D2"/>
    <w:p w14:paraId="7A76E28A" w14:textId="7CF9C430" w:rsidR="00A356D2" w:rsidRDefault="00A356D2" w:rsidP="00A356D2"/>
    <w:p w14:paraId="14E8565B" w14:textId="77777777" w:rsidR="007D3E33" w:rsidRDefault="007D3E33" w:rsidP="00A356D2"/>
    <w:p w14:paraId="3DDDC5B7" w14:textId="77777777" w:rsidR="00A356D2" w:rsidRDefault="00A356D2" w:rsidP="00A356D2"/>
    <w:p w14:paraId="7C88FCE6" w14:textId="77777777" w:rsidR="00A356D2" w:rsidRDefault="00A356D2" w:rsidP="008C10A9"/>
    <w:p w14:paraId="2B90BA9E" w14:textId="00E56CBB" w:rsidR="00FA33EF" w:rsidRDefault="00FA33EF" w:rsidP="008C10A9">
      <w:r>
        <w:t xml:space="preserve">Name: ___________________________________________ </w:t>
      </w:r>
      <w:r>
        <w:br/>
      </w:r>
    </w:p>
    <w:p w14:paraId="5D7BFB2E" w14:textId="420B0725" w:rsidR="00FA33EF" w:rsidRDefault="00FA33EF" w:rsidP="00FA33EF">
      <w:r>
        <w:t>Email _____________________________________________</w:t>
      </w:r>
      <w:r>
        <w:br/>
      </w:r>
    </w:p>
    <w:p w14:paraId="441D1DF8" w14:textId="1921A1A7" w:rsidR="00FA33EF" w:rsidRDefault="00FA33EF" w:rsidP="00FA33EF">
      <w:r>
        <w:t>Phone: ____________________________________________</w:t>
      </w:r>
    </w:p>
    <w:p w14:paraId="78D6E59C" w14:textId="0703EB4A" w:rsidR="00EA40F8" w:rsidRDefault="00000000" w:rsidP="00FA33EF">
      <w:pPr>
        <w:spacing w:line="259" w:lineRule="auto"/>
      </w:pPr>
    </w:p>
    <w:p w14:paraId="3C66393F" w14:textId="461D479E" w:rsidR="00FA33EF" w:rsidRDefault="00FA33EF" w:rsidP="00FA33EF">
      <w:pPr>
        <w:spacing w:line="259" w:lineRule="auto"/>
      </w:pPr>
      <w:r>
        <w:t>LinkedIn profile (or attach resume) __________________________________</w:t>
      </w:r>
    </w:p>
    <w:p w14:paraId="142A9867" w14:textId="2F4476CA" w:rsidR="000B1691" w:rsidRDefault="000B1691">
      <w:pPr>
        <w:spacing w:line="259" w:lineRule="auto"/>
      </w:pPr>
    </w:p>
    <w:p w14:paraId="7B1ECF7E" w14:textId="4918A9F5" w:rsidR="00FA33EF" w:rsidRDefault="00D9766F" w:rsidP="008C10A9">
      <w:pPr>
        <w:spacing w:line="259" w:lineRule="auto"/>
        <w:jc w:val="both"/>
      </w:pPr>
      <w:r>
        <w:t>Address:</w:t>
      </w:r>
      <w:r w:rsidR="008C10A9">
        <w:t xml:space="preserve">            </w:t>
      </w:r>
      <w:r>
        <w:t xml:space="preserve"> </w:t>
      </w:r>
      <w:r w:rsidR="000B1691">
        <w:t xml:space="preserve">_____________________________________  </w:t>
      </w:r>
    </w:p>
    <w:p w14:paraId="1872324B" w14:textId="37F9B6EF" w:rsidR="00D9766F" w:rsidRDefault="00D9766F" w:rsidP="00D9766F">
      <w:pPr>
        <w:spacing w:line="259" w:lineRule="auto"/>
        <w:ind w:left="360"/>
      </w:pPr>
    </w:p>
    <w:p w14:paraId="01EBC6CB" w14:textId="5BD8C056" w:rsidR="00694D67" w:rsidRDefault="00694D67" w:rsidP="00D9766F">
      <w:pPr>
        <w:spacing w:line="259" w:lineRule="auto"/>
        <w:ind w:left="360"/>
      </w:pPr>
      <w:r>
        <w:t xml:space="preserve">                      ______________________________________</w:t>
      </w:r>
    </w:p>
    <w:p w14:paraId="27833BCF" w14:textId="77777777" w:rsidR="00ED2F5F" w:rsidRDefault="00ED2F5F" w:rsidP="00FA33EF">
      <w:pPr>
        <w:spacing w:line="259" w:lineRule="auto"/>
      </w:pPr>
    </w:p>
    <w:p w14:paraId="1A0FBE91" w14:textId="77777777" w:rsidR="00DD211D" w:rsidRDefault="00DD211D" w:rsidP="00DD211D">
      <w:pPr>
        <w:pStyle w:val="Heading1"/>
      </w:pPr>
      <w:r>
        <w:t>Application</w:t>
      </w:r>
    </w:p>
    <w:p w14:paraId="1A3EA42C" w14:textId="132C6106" w:rsidR="00DD211D" w:rsidRDefault="00DD211D" w:rsidP="00FA33EF">
      <w:pPr>
        <w:spacing w:line="259" w:lineRule="auto"/>
      </w:pPr>
      <w:r>
        <w:t xml:space="preserve">I understand the </w:t>
      </w:r>
      <w:r w:rsidR="00BC1903">
        <w:t>B</w:t>
      </w:r>
      <w:r>
        <w:t>ackground Information</w:t>
      </w:r>
      <w:r w:rsidR="00BC1903">
        <w:t xml:space="preserve"> and Requirements</w:t>
      </w:r>
      <w:r>
        <w:t xml:space="preserve">, have completed the </w:t>
      </w:r>
      <w:r w:rsidR="00BC1903">
        <w:t>S</w:t>
      </w:r>
      <w:r>
        <w:t>urvey, and apply to be a</w:t>
      </w:r>
      <w:r w:rsidR="002E1F93">
        <w:t>n</w:t>
      </w:r>
      <w:r>
        <w:t xml:space="preserve"> </w:t>
      </w:r>
      <w:r w:rsidR="009716F4">
        <w:t>Associate</w:t>
      </w:r>
      <w:r>
        <w:t>.</w:t>
      </w:r>
    </w:p>
    <w:p w14:paraId="3D050CC5" w14:textId="05C7B4A1" w:rsidR="00DD211D" w:rsidRDefault="00DD211D" w:rsidP="00FA33EF">
      <w:pPr>
        <w:spacing w:line="259" w:lineRule="auto"/>
      </w:pPr>
    </w:p>
    <w:p w14:paraId="59693231" w14:textId="3FEA0760" w:rsidR="00DD211D" w:rsidRDefault="00DD211D" w:rsidP="00FA33EF">
      <w:pPr>
        <w:spacing w:line="259" w:lineRule="auto"/>
      </w:pPr>
      <w:r>
        <w:t>Signature: _______________________________________________________</w:t>
      </w:r>
    </w:p>
    <w:p w14:paraId="1029C5C5" w14:textId="2D94CC84" w:rsidR="00C128D2" w:rsidRDefault="00C128D2" w:rsidP="00FA33EF">
      <w:pPr>
        <w:spacing w:line="259" w:lineRule="auto"/>
      </w:pPr>
    </w:p>
    <w:p w14:paraId="4076B567" w14:textId="216DBF06" w:rsidR="00C128D2" w:rsidRDefault="00C128D2" w:rsidP="00FA33EF">
      <w:pPr>
        <w:spacing w:line="259" w:lineRule="auto"/>
      </w:pPr>
      <w:r>
        <w:t>Date:          _________________________________________</w:t>
      </w:r>
    </w:p>
    <w:sectPr w:rsidR="00C128D2" w:rsidSect="00BC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334A" w14:textId="77777777" w:rsidR="00B520D1" w:rsidRDefault="00B520D1" w:rsidP="00BC1903">
      <w:pPr>
        <w:spacing w:after="0"/>
      </w:pPr>
      <w:r>
        <w:separator/>
      </w:r>
    </w:p>
  </w:endnote>
  <w:endnote w:type="continuationSeparator" w:id="0">
    <w:p w14:paraId="5B146168" w14:textId="77777777" w:rsidR="00B520D1" w:rsidRDefault="00B520D1" w:rsidP="00BC1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32C0" w14:textId="77777777" w:rsidR="007B5E21" w:rsidRDefault="007B5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3435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78C4B" w14:textId="66472A64" w:rsidR="002E1F93" w:rsidRPr="00F9799B" w:rsidRDefault="00782224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SWAN Impact</w:t>
        </w:r>
        <w:r w:rsidR="00F9799B" w:rsidRPr="00F9799B">
          <w:rPr>
            <w:sz w:val="20"/>
            <w:szCs w:val="20"/>
          </w:rPr>
          <w:t xml:space="preserve"> Network </w:t>
        </w:r>
        <w:r w:rsidR="009716F4">
          <w:rPr>
            <w:sz w:val="20"/>
            <w:szCs w:val="20"/>
          </w:rPr>
          <w:t>Associate</w:t>
        </w:r>
        <w:r w:rsidR="00F9799B" w:rsidRPr="00F9799B">
          <w:rPr>
            <w:sz w:val="20"/>
            <w:szCs w:val="20"/>
          </w:rPr>
          <w:t xml:space="preserve"> Agreement – </w:t>
        </w:r>
        <w:r w:rsidR="007B5E21">
          <w:rPr>
            <w:sz w:val="20"/>
            <w:szCs w:val="20"/>
          </w:rPr>
          <w:t>2023-02-08</w:t>
        </w:r>
        <w:r w:rsidR="00F9799B" w:rsidRPr="00F9799B">
          <w:rPr>
            <w:sz w:val="20"/>
            <w:szCs w:val="20"/>
          </w:rPr>
          <w:tab/>
          <w:t xml:space="preserve"> </w:t>
        </w:r>
        <w:r w:rsidR="002E1F93" w:rsidRPr="00F9799B">
          <w:rPr>
            <w:sz w:val="20"/>
            <w:szCs w:val="20"/>
          </w:rPr>
          <w:fldChar w:fldCharType="begin"/>
        </w:r>
        <w:r w:rsidR="002E1F93" w:rsidRPr="00F9799B">
          <w:rPr>
            <w:sz w:val="20"/>
            <w:szCs w:val="20"/>
          </w:rPr>
          <w:instrText xml:space="preserve"> PAGE   \* MERGEFORMAT </w:instrText>
        </w:r>
        <w:r w:rsidR="002E1F93" w:rsidRPr="00F9799B">
          <w:rPr>
            <w:sz w:val="20"/>
            <w:szCs w:val="20"/>
          </w:rPr>
          <w:fldChar w:fldCharType="separate"/>
        </w:r>
        <w:r w:rsidR="002E1F93" w:rsidRPr="00F9799B">
          <w:rPr>
            <w:noProof/>
            <w:sz w:val="20"/>
            <w:szCs w:val="20"/>
          </w:rPr>
          <w:t>2</w:t>
        </w:r>
        <w:r w:rsidR="002E1F93" w:rsidRPr="00F9799B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5775" w14:textId="77777777" w:rsidR="007B5E21" w:rsidRDefault="007B5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80FF" w14:textId="77777777" w:rsidR="00B520D1" w:rsidRDefault="00B520D1" w:rsidP="00BC1903">
      <w:pPr>
        <w:spacing w:after="0"/>
      </w:pPr>
      <w:r>
        <w:separator/>
      </w:r>
    </w:p>
  </w:footnote>
  <w:footnote w:type="continuationSeparator" w:id="0">
    <w:p w14:paraId="3D5FDAEF" w14:textId="77777777" w:rsidR="00B520D1" w:rsidRDefault="00B520D1" w:rsidP="00BC19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03B4" w14:textId="77777777" w:rsidR="007B5E21" w:rsidRDefault="007B5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CE79" w14:textId="1B0EF848" w:rsidR="00BC1903" w:rsidRDefault="00BC1903">
    <w:pPr>
      <w:pStyle w:val="Header"/>
      <w:jc w:val="center"/>
    </w:pPr>
  </w:p>
  <w:p w14:paraId="7A802861" w14:textId="77777777" w:rsidR="00BC1903" w:rsidRDefault="00BC1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566C" w14:textId="77777777" w:rsidR="007B5E21" w:rsidRDefault="007B5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12pt;height:512pt" o:bullet="t">
        <v:imagedata r:id="rId1" o:title="Square-Shape-Transparent[1]"/>
      </v:shape>
    </w:pict>
  </w:numPicBullet>
  <w:abstractNum w:abstractNumId="0" w15:restartNumberingAfterBreak="0">
    <w:nsid w:val="03B9788C"/>
    <w:multiLevelType w:val="hybridMultilevel"/>
    <w:tmpl w:val="73EE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68"/>
    <w:multiLevelType w:val="hybridMultilevel"/>
    <w:tmpl w:val="5F16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37BA"/>
    <w:multiLevelType w:val="hybridMultilevel"/>
    <w:tmpl w:val="499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5322"/>
    <w:multiLevelType w:val="hybridMultilevel"/>
    <w:tmpl w:val="5EE610E4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0B62"/>
    <w:multiLevelType w:val="hybridMultilevel"/>
    <w:tmpl w:val="AF1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1BCA"/>
    <w:multiLevelType w:val="multilevel"/>
    <w:tmpl w:val="77C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77A17"/>
    <w:multiLevelType w:val="hybridMultilevel"/>
    <w:tmpl w:val="96D87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218"/>
    <w:multiLevelType w:val="hybridMultilevel"/>
    <w:tmpl w:val="AC8E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B4788"/>
    <w:multiLevelType w:val="hybridMultilevel"/>
    <w:tmpl w:val="C9BE1D88"/>
    <w:lvl w:ilvl="0" w:tplc="C6D46D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F34AF"/>
    <w:multiLevelType w:val="multilevel"/>
    <w:tmpl w:val="A3A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803E5"/>
    <w:multiLevelType w:val="hybridMultilevel"/>
    <w:tmpl w:val="3F005B06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06990"/>
    <w:multiLevelType w:val="hybridMultilevel"/>
    <w:tmpl w:val="2164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35DA3"/>
    <w:multiLevelType w:val="hybridMultilevel"/>
    <w:tmpl w:val="FD78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5088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21497742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499728545">
    <w:abstractNumId w:val="1"/>
  </w:num>
  <w:num w:numId="4" w16cid:durableId="1674070022">
    <w:abstractNumId w:val="0"/>
  </w:num>
  <w:num w:numId="5" w16cid:durableId="1694763872">
    <w:abstractNumId w:val="3"/>
  </w:num>
  <w:num w:numId="6" w16cid:durableId="1917275882">
    <w:abstractNumId w:val="11"/>
  </w:num>
  <w:num w:numId="7" w16cid:durableId="1446920304">
    <w:abstractNumId w:val="6"/>
  </w:num>
  <w:num w:numId="8" w16cid:durableId="742990673">
    <w:abstractNumId w:val="2"/>
  </w:num>
  <w:num w:numId="9" w16cid:durableId="1794860312">
    <w:abstractNumId w:val="4"/>
  </w:num>
  <w:num w:numId="10" w16cid:durableId="517546314">
    <w:abstractNumId w:val="7"/>
  </w:num>
  <w:num w:numId="11" w16cid:durableId="617835869">
    <w:abstractNumId w:val="12"/>
  </w:num>
  <w:num w:numId="12" w16cid:durableId="954598127">
    <w:abstractNumId w:val="10"/>
  </w:num>
  <w:num w:numId="13" w16cid:durableId="901912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EF"/>
    <w:rsid w:val="00002051"/>
    <w:rsid w:val="00016211"/>
    <w:rsid w:val="000220A8"/>
    <w:rsid w:val="00022ADB"/>
    <w:rsid w:val="00025A8F"/>
    <w:rsid w:val="00030560"/>
    <w:rsid w:val="00033E2F"/>
    <w:rsid w:val="0004524E"/>
    <w:rsid w:val="000708C9"/>
    <w:rsid w:val="000864FF"/>
    <w:rsid w:val="000A7D9A"/>
    <w:rsid w:val="000B1691"/>
    <w:rsid w:val="000E0094"/>
    <w:rsid w:val="000E251E"/>
    <w:rsid w:val="001063FB"/>
    <w:rsid w:val="00151038"/>
    <w:rsid w:val="001B7EC0"/>
    <w:rsid w:val="001C4A39"/>
    <w:rsid w:val="001C5512"/>
    <w:rsid w:val="001E70BF"/>
    <w:rsid w:val="001E7DF9"/>
    <w:rsid w:val="001F2CC6"/>
    <w:rsid w:val="00212B18"/>
    <w:rsid w:val="002379FF"/>
    <w:rsid w:val="00246E13"/>
    <w:rsid w:val="00247B2A"/>
    <w:rsid w:val="00260164"/>
    <w:rsid w:val="002603FA"/>
    <w:rsid w:val="002862CC"/>
    <w:rsid w:val="002A276E"/>
    <w:rsid w:val="002A57A2"/>
    <w:rsid w:val="002E1F93"/>
    <w:rsid w:val="002E25C3"/>
    <w:rsid w:val="00305668"/>
    <w:rsid w:val="00306E24"/>
    <w:rsid w:val="00321BFD"/>
    <w:rsid w:val="00337BDD"/>
    <w:rsid w:val="00341995"/>
    <w:rsid w:val="00364EE8"/>
    <w:rsid w:val="003773BF"/>
    <w:rsid w:val="00380680"/>
    <w:rsid w:val="003859CF"/>
    <w:rsid w:val="003A0123"/>
    <w:rsid w:val="003A79BB"/>
    <w:rsid w:val="003C3B1A"/>
    <w:rsid w:val="003E0D5F"/>
    <w:rsid w:val="003E520D"/>
    <w:rsid w:val="00400D90"/>
    <w:rsid w:val="00425B42"/>
    <w:rsid w:val="004515E3"/>
    <w:rsid w:val="00460E27"/>
    <w:rsid w:val="00465F7B"/>
    <w:rsid w:val="00466927"/>
    <w:rsid w:val="00470008"/>
    <w:rsid w:val="00473B38"/>
    <w:rsid w:val="004760DD"/>
    <w:rsid w:val="004A2423"/>
    <w:rsid w:val="004A412A"/>
    <w:rsid w:val="004E4CD6"/>
    <w:rsid w:val="004F352A"/>
    <w:rsid w:val="004F3CE4"/>
    <w:rsid w:val="00523066"/>
    <w:rsid w:val="00534D7C"/>
    <w:rsid w:val="00536C3F"/>
    <w:rsid w:val="00543BBE"/>
    <w:rsid w:val="00545DB0"/>
    <w:rsid w:val="00551C1F"/>
    <w:rsid w:val="00582A3E"/>
    <w:rsid w:val="00596433"/>
    <w:rsid w:val="005A7720"/>
    <w:rsid w:val="005F4D89"/>
    <w:rsid w:val="0060675A"/>
    <w:rsid w:val="0065566B"/>
    <w:rsid w:val="00694D67"/>
    <w:rsid w:val="006A15DF"/>
    <w:rsid w:val="006C0E7A"/>
    <w:rsid w:val="006C4EFB"/>
    <w:rsid w:val="006C6090"/>
    <w:rsid w:val="006E4AEB"/>
    <w:rsid w:val="006F50DB"/>
    <w:rsid w:val="007401DA"/>
    <w:rsid w:val="0074104C"/>
    <w:rsid w:val="0074372B"/>
    <w:rsid w:val="00782224"/>
    <w:rsid w:val="00785A75"/>
    <w:rsid w:val="007A6919"/>
    <w:rsid w:val="007B5E21"/>
    <w:rsid w:val="007B6DE2"/>
    <w:rsid w:val="007C42A4"/>
    <w:rsid w:val="007D3E33"/>
    <w:rsid w:val="007F13BB"/>
    <w:rsid w:val="007F595E"/>
    <w:rsid w:val="007F6DE4"/>
    <w:rsid w:val="00803F29"/>
    <w:rsid w:val="008102C6"/>
    <w:rsid w:val="00814CCB"/>
    <w:rsid w:val="00832B29"/>
    <w:rsid w:val="00842394"/>
    <w:rsid w:val="00847DBE"/>
    <w:rsid w:val="008527C4"/>
    <w:rsid w:val="008731A3"/>
    <w:rsid w:val="00884B63"/>
    <w:rsid w:val="008B37AC"/>
    <w:rsid w:val="008B7E73"/>
    <w:rsid w:val="008C10A9"/>
    <w:rsid w:val="008C308C"/>
    <w:rsid w:val="008E1B23"/>
    <w:rsid w:val="008E2615"/>
    <w:rsid w:val="00905BAE"/>
    <w:rsid w:val="00916B8D"/>
    <w:rsid w:val="00920A5E"/>
    <w:rsid w:val="009355B6"/>
    <w:rsid w:val="009716F4"/>
    <w:rsid w:val="009930ED"/>
    <w:rsid w:val="009A19C5"/>
    <w:rsid w:val="009A36CA"/>
    <w:rsid w:val="009B37C6"/>
    <w:rsid w:val="009D30CA"/>
    <w:rsid w:val="009F04E9"/>
    <w:rsid w:val="009F1BF7"/>
    <w:rsid w:val="009F595F"/>
    <w:rsid w:val="009F6AFA"/>
    <w:rsid w:val="00A24B24"/>
    <w:rsid w:val="00A356D2"/>
    <w:rsid w:val="00A525FA"/>
    <w:rsid w:val="00A5523E"/>
    <w:rsid w:val="00AD7575"/>
    <w:rsid w:val="00AE421E"/>
    <w:rsid w:val="00AE4EA2"/>
    <w:rsid w:val="00AF58F5"/>
    <w:rsid w:val="00B1094F"/>
    <w:rsid w:val="00B24726"/>
    <w:rsid w:val="00B43E11"/>
    <w:rsid w:val="00B50252"/>
    <w:rsid w:val="00B520D1"/>
    <w:rsid w:val="00B71378"/>
    <w:rsid w:val="00B87CDF"/>
    <w:rsid w:val="00BC1903"/>
    <w:rsid w:val="00BC6088"/>
    <w:rsid w:val="00BD399F"/>
    <w:rsid w:val="00C0366B"/>
    <w:rsid w:val="00C04CE2"/>
    <w:rsid w:val="00C128D2"/>
    <w:rsid w:val="00C30663"/>
    <w:rsid w:val="00C46387"/>
    <w:rsid w:val="00C910A5"/>
    <w:rsid w:val="00C933AD"/>
    <w:rsid w:val="00C97C1F"/>
    <w:rsid w:val="00CF1E0A"/>
    <w:rsid w:val="00D1095E"/>
    <w:rsid w:val="00D12E00"/>
    <w:rsid w:val="00D2046B"/>
    <w:rsid w:val="00D50AE7"/>
    <w:rsid w:val="00D5411F"/>
    <w:rsid w:val="00D61CB4"/>
    <w:rsid w:val="00D8114F"/>
    <w:rsid w:val="00D81952"/>
    <w:rsid w:val="00D826E9"/>
    <w:rsid w:val="00D9565D"/>
    <w:rsid w:val="00D9766F"/>
    <w:rsid w:val="00DA1AAD"/>
    <w:rsid w:val="00DC1AE4"/>
    <w:rsid w:val="00DD211D"/>
    <w:rsid w:val="00E068B2"/>
    <w:rsid w:val="00E104B1"/>
    <w:rsid w:val="00E1308A"/>
    <w:rsid w:val="00E32507"/>
    <w:rsid w:val="00E532AC"/>
    <w:rsid w:val="00E537AA"/>
    <w:rsid w:val="00E610A0"/>
    <w:rsid w:val="00E72450"/>
    <w:rsid w:val="00EA0C3F"/>
    <w:rsid w:val="00EA1BDE"/>
    <w:rsid w:val="00EC6351"/>
    <w:rsid w:val="00ED185F"/>
    <w:rsid w:val="00ED2F5F"/>
    <w:rsid w:val="00EE0ED2"/>
    <w:rsid w:val="00F2175A"/>
    <w:rsid w:val="00F4510C"/>
    <w:rsid w:val="00F5241F"/>
    <w:rsid w:val="00F60739"/>
    <w:rsid w:val="00F72B1D"/>
    <w:rsid w:val="00F76082"/>
    <w:rsid w:val="00F96F9F"/>
    <w:rsid w:val="00F9799B"/>
    <w:rsid w:val="00FA0288"/>
    <w:rsid w:val="00FA33EF"/>
    <w:rsid w:val="00FA4852"/>
    <w:rsid w:val="00FB38FC"/>
    <w:rsid w:val="00FE1ADC"/>
    <w:rsid w:val="00FE58A4"/>
    <w:rsid w:val="00FF01AA"/>
    <w:rsid w:val="00FF17B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5F5A"/>
  <w15:chartTrackingRefBased/>
  <w15:docId w15:val="{4F3C89E7-7D25-41B0-8E97-77ADF72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EF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33E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33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3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19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19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C19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9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Bridge</dc:creator>
  <cp:keywords/>
  <dc:description/>
  <cp:lastModifiedBy>Bob Bridge</cp:lastModifiedBy>
  <cp:revision>2</cp:revision>
  <dcterms:created xsi:type="dcterms:W3CDTF">2023-02-08T19:05:00Z</dcterms:created>
  <dcterms:modified xsi:type="dcterms:W3CDTF">2023-02-08T19:05:00Z</dcterms:modified>
</cp:coreProperties>
</file>